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22" w:rsidRDefault="002C4B22" w:rsidP="002C4B22">
      <w:pPr>
        <w:pStyle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 о правилах поведения детей в опасных ситуациях</w:t>
      </w:r>
    </w:p>
    <w:p w:rsidR="002C4B22" w:rsidRDefault="002C4B22" w:rsidP="002C4B22">
      <w:pPr>
        <w:pStyle w:val="center"/>
        <w:rPr>
          <w:b/>
          <w:sz w:val="28"/>
          <w:szCs w:val="28"/>
        </w:rPr>
      </w:pPr>
    </w:p>
    <w:p w:rsidR="002C4B22" w:rsidRDefault="002C4B22" w:rsidP="002C4B22">
      <w:pPr>
        <w:spacing w:line="320" w:lineRule="exact"/>
        <w:ind w:firstLine="708"/>
        <w:jc w:val="both"/>
        <w:rPr>
          <w:sz w:val="32"/>
          <w:szCs w:val="32"/>
        </w:rPr>
      </w:pPr>
    </w:p>
    <w:p w:rsidR="002C4B22" w:rsidRDefault="002C4B22" w:rsidP="002C4B2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2013 году более чем на 10% возросло количество зарегистрированных преступлений, жертвами которых стали несовершеннолетние граждане. При этом половину потерпевших составляют дети в возрасте до 14 лет. </w:t>
      </w:r>
    </w:p>
    <w:p w:rsidR="002C4B22" w:rsidRDefault="002C4B22" w:rsidP="002C4B2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Данные цифры вызывают обоснованную тревогу за наше будущее и не позволяют оставаться безучастными в деле профилактики такого вида преступности. </w:t>
      </w:r>
    </w:p>
    <w:p w:rsidR="002C4B22" w:rsidRDefault="002C4B22" w:rsidP="002C4B2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этой связи, следственным управлением </w:t>
      </w:r>
      <w:r>
        <w:rPr>
          <w:rStyle w:val="apple-style-span"/>
          <w:sz w:val="32"/>
          <w:szCs w:val="32"/>
        </w:rPr>
        <w:t xml:space="preserve">с учётом рекомендаций Общественного совета при Следственном комитете Российской Федерации, а также при использовании </w:t>
      </w:r>
      <w:proofErr w:type="gramStart"/>
      <w:r>
        <w:rPr>
          <w:rStyle w:val="apple-style-span"/>
          <w:sz w:val="32"/>
          <w:szCs w:val="32"/>
        </w:rPr>
        <w:t>опыта работы правоохранительных органов разных регионов России</w:t>
      </w:r>
      <w:proofErr w:type="gramEnd"/>
      <w:r>
        <w:rPr>
          <w:rStyle w:val="apple-style-span"/>
          <w:sz w:val="32"/>
          <w:szCs w:val="32"/>
        </w:rPr>
        <w:t xml:space="preserve"> и зарубежных коллег разработана памятка «</w:t>
      </w:r>
      <w:r>
        <w:rPr>
          <w:sz w:val="32"/>
          <w:szCs w:val="32"/>
        </w:rPr>
        <w:t>Убережем наших детей от преступных посягательств».</w:t>
      </w:r>
    </w:p>
    <w:p w:rsidR="002C4B22" w:rsidRDefault="002C4B22" w:rsidP="002C4B2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Указанная памятка создана, в первую очередь, для родителей, которые беспокоятся за безопасность своих детей, работников образования и административных органов, чьим долгом является обеспечение безопасности детей, предупреждение и профилактика преступности в отношении малолетних и несовершеннолетних. </w:t>
      </w:r>
    </w:p>
    <w:p w:rsidR="002C4B22" w:rsidRDefault="002C4B22" w:rsidP="002C4B2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Содержание памятки предлагается довести до сведения детей (возможно в форме ролевых игр, бесед, во время классных часов), а соблюдение имеющихся в брошюре советов, надеемся, позволит сократить число же</w:t>
      </w:r>
      <w:proofErr w:type="gramStart"/>
      <w:r>
        <w:rPr>
          <w:sz w:val="32"/>
          <w:szCs w:val="32"/>
        </w:rPr>
        <w:t>ртв пр</w:t>
      </w:r>
      <w:proofErr w:type="gramEnd"/>
      <w:r>
        <w:rPr>
          <w:sz w:val="32"/>
          <w:szCs w:val="32"/>
        </w:rPr>
        <w:t xml:space="preserve">еступных посягательств. </w:t>
      </w:r>
    </w:p>
    <w:p w:rsidR="002C4B22" w:rsidRDefault="002C4B22" w:rsidP="002C4B22">
      <w:pPr>
        <w:spacing w:line="320" w:lineRule="exact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2C4B22" w:rsidRDefault="002C4B22" w:rsidP="002C4B22">
      <w:pPr>
        <w:jc w:val="both"/>
        <w:rPr>
          <w:sz w:val="32"/>
          <w:szCs w:val="32"/>
        </w:rPr>
      </w:pPr>
    </w:p>
    <w:p w:rsidR="002C4B22" w:rsidRDefault="002C4B22" w:rsidP="002C4B22">
      <w:pPr>
        <w:jc w:val="both"/>
        <w:rPr>
          <w:sz w:val="32"/>
          <w:szCs w:val="32"/>
        </w:rPr>
      </w:pPr>
    </w:p>
    <w:p w:rsidR="002C4B22" w:rsidRDefault="002C4B22" w:rsidP="002C4B22">
      <w:pPr>
        <w:spacing w:line="280" w:lineRule="exact"/>
        <w:jc w:val="center"/>
        <w:rPr>
          <w:rStyle w:val="apple-style-span"/>
          <w:b/>
        </w:rPr>
      </w:pPr>
      <w:r>
        <w:rPr>
          <w:sz w:val="32"/>
          <w:szCs w:val="32"/>
        </w:rPr>
        <w:br w:type="page"/>
      </w:r>
      <w:r>
        <w:rPr>
          <w:rStyle w:val="apple-style-span"/>
          <w:b/>
          <w:sz w:val="32"/>
          <w:szCs w:val="32"/>
        </w:rPr>
        <w:lastRenderedPageBreak/>
        <w:t>Первое правило для ребенка - БУДЬ ВСЕГДА НАЧЕКУ</w:t>
      </w:r>
      <w:proofErr w:type="gramStart"/>
      <w:r>
        <w:rPr>
          <w:rStyle w:val="apple-style-span"/>
          <w:b/>
          <w:sz w:val="32"/>
          <w:szCs w:val="32"/>
        </w:rPr>
        <w:t xml:space="preserve"> !</w:t>
      </w:r>
      <w:proofErr w:type="gramEnd"/>
      <w:r>
        <w:rPr>
          <w:rStyle w:val="apple-style-span"/>
          <w:b/>
          <w:sz w:val="32"/>
          <w:szCs w:val="32"/>
        </w:rPr>
        <w:t>!!</w:t>
      </w:r>
    </w:p>
    <w:p w:rsidR="002C4B22" w:rsidRDefault="002C4B22" w:rsidP="002C4B22">
      <w:pPr>
        <w:ind w:firstLine="360"/>
        <w:jc w:val="both"/>
        <w:rPr>
          <w:rStyle w:val="apple-style-span"/>
          <w:sz w:val="28"/>
          <w:szCs w:val="28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2988"/>
        <w:gridCol w:w="7080"/>
      </w:tblGrid>
      <w:tr w:rsidR="002C4B22" w:rsidTr="002C4B22">
        <w:tc>
          <w:tcPr>
            <w:tcW w:w="2988" w:type="dxa"/>
            <w:hideMark/>
          </w:tcPr>
          <w:p w:rsidR="002C4B22" w:rsidRDefault="002C4B22">
            <w:pPr>
              <w:jc w:val="both"/>
              <w:rPr>
                <w:rStyle w:val="apple-style-sp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95120" cy="1595120"/>
                  <wp:effectExtent l="0" t="0" r="5080" b="5080"/>
                  <wp:docPr id="15" name="Рисунок 15" descr="рр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р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2C4B22" w:rsidRDefault="002C4B22">
            <w:pPr>
              <w:ind w:firstLine="360"/>
              <w:jc w:val="both"/>
              <w:rPr>
                <w:rStyle w:val="apple-style-span"/>
                <w:sz w:val="28"/>
                <w:szCs w:val="28"/>
              </w:rPr>
            </w:pPr>
          </w:p>
          <w:p w:rsidR="002C4B22" w:rsidRDefault="002C4B22">
            <w:pPr>
              <w:ind w:firstLine="360"/>
              <w:jc w:val="both"/>
              <w:rPr>
                <w:rStyle w:val="apple-style-span"/>
                <w:sz w:val="28"/>
                <w:szCs w:val="28"/>
              </w:rPr>
            </w:pPr>
          </w:p>
          <w:p w:rsidR="002C4B22" w:rsidRDefault="002C4B22">
            <w:pPr>
              <w:jc w:val="center"/>
              <w:rPr>
                <w:rStyle w:val="apple-style-span"/>
                <w:sz w:val="32"/>
                <w:szCs w:val="32"/>
              </w:rPr>
            </w:pPr>
            <w:r>
              <w:rPr>
                <w:rStyle w:val="apple-style-span"/>
                <w:sz w:val="32"/>
                <w:szCs w:val="32"/>
              </w:rPr>
              <w:t>Не доверяй в полной мере НИКОМУ,</w:t>
            </w:r>
            <w:r>
              <w:rPr>
                <w:rStyle w:val="apple-style-span"/>
                <w:sz w:val="32"/>
                <w:szCs w:val="32"/>
              </w:rPr>
              <w:br/>
              <w:t xml:space="preserve"> кроме своих родителей.</w:t>
            </w:r>
          </w:p>
          <w:p w:rsidR="002C4B22" w:rsidRDefault="002C4B22">
            <w:pPr>
              <w:jc w:val="both"/>
              <w:rPr>
                <w:rStyle w:val="apple-style-span"/>
                <w:sz w:val="28"/>
                <w:szCs w:val="28"/>
              </w:rPr>
            </w:pPr>
          </w:p>
        </w:tc>
      </w:tr>
    </w:tbl>
    <w:p w:rsidR="002C4B22" w:rsidRDefault="002C4B22" w:rsidP="002C4B22">
      <w:pPr>
        <w:ind w:firstLine="360"/>
        <w:jc w:val="both"/>
        <w:rPr>
          <w:rStyle w:val="apple-style-span"/>
          <w:sz w:val="32"/>
          <w:szCs w:val="32"/>
        </w:rPr>
      </w:pPr>
    </w:p>
    <w:p w:rsidR="002C4B22" w:rsidRDefault="002C4B22" w:rsidP="002C4B22">
      <w:pPr>
        <w:ind w:firstLine="360"/>
        <w:jc w:val="both"/>
      </w:pPr>
      <w:r>
        <w:rPr>
          <w:rStyle w:val="apple-style-span"/>
          <w:sz w:val="32"/>
          <w:szCs w:val="32"/>
        </w:rPr>
        <w:t>В этой связи:</w:t>
      </w:r>
      <w:r>
        <w:rPr>
          <w:sz w:val="32"/>
          <w:szCs w:val="32"/>
        </w:rPr>
        <w:t xml:space="preserve">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 разговаривай с незнакомцами и не впускай их в дом.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 заходи с ними в лифт и подъезд.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 садись в машину к незнакомцам.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- Не задерживайся на улице после школы, особенно с наступлением темноты.</w:t>
      </w:r>
    </w:p>
    <w:p w:rsidR="002C4B22" w:rsidRDefault="002C4B22" w:rsidP="002C4B22">
      <w:pPr>
        <w:ind w:firstLine="36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А если незнакомец просто просит показать нужную улицу или поднести сумку, проводить к магазину? Даже если за указанные действия он предлагает поощрение (деньги, конфеты) - </w:t>
      </w:r>
      <w:r>
        <w:rPr>
          <w:b/>
          <w:sz w:val="32"/>
          <w:szCs w:val="32"/>
        </w:rPr>
        <w:t>в</w:t>
      </w:r>
      <w:r>
        <w:rPr>
          <w:b/>
          <w:bCs/>
          <w:sz w:val="32"/>
          <w:szCs w:val="32"/>
        </w:rPr>
        <w:t>сё равно скажи - НЕТ!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</w:p>
    <w:p w:rsidR="002C4B22" w:rsidRDefault="002C4B22" w:rsidP="002C4B22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каких ситуациях всегда следует отвечать «НЕТ!»:</w:t>
      </w:r>
    </w:p>
    <w:p w:rsidR="002C4B22" w:rsidRDefault="002C4B22" w:rsidP="002C4B22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16"/>
        <w:gridCol w:w="3955"/>
      </w:tblGrid>
      <w:tr w:rsidR="002C4B22" w:rsidTr="002C4B22">
        <w:tc>
          <w:tcPr>
            <w:tcW w:w="3708" w:type="dxa"/>
            <w:hideMark/>
          </w:tcPr>
          <w:p w:rsidR="002C4B22" w:rsidRDefault="002C4B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423920" cy="2381885"/>
                  <wp:effectExtent l="0" t="0" r="5080" b="0"/>
                  <wp:docPr id="14" name="Рисунок 14" descr="hugh_jackman_935242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gh_jackman_935242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8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920" cy="238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2C4B22" w:rsidRDefault="002C4B22">
            <w:pPr>
              <w:jc w:val="both"/>
              <w:rPr>
                <w:sz w:val="28"/>
                <w:szCs w:val="28"/>
              </w:rPr>
            </w:pPr>
          </w:p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тебе предлагают зайти в гости или подвезти до дома, пусть даже это соседи. </w:t>
            </w:r>
          </w:p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за тобой в школу или детский сад пришел посторонний, а родители не предупреждали об этом заранее. </w:t>
            </w:r>
          </w:p>
          <w:p w:rsidR="002C4B22" w:rsidRDefault="002C4B2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Если в отсутствие родителей пришел малознакомый человек, впускать его в квартиру или идти с ним куда-то.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- Если новый знакомый угощает чем-то.</w:t>
      </w:r>
    </w:p>
    <w:p w:rsidR="002C4B22" w:rsidRDefault="002C4B22" w:rsidP="002C4B22">
      <w:pPr>
        <w:ind w:firstLine="360"/>
        <w:jc w:val="both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Ненужные разговоры с посторонними.</w:t>
      </w:r>
    </w:p>
    <w:p w:rsidR="002C4B22" w:rsidRDefault="002C4B22" w:rsidP="002C4B22">
      <w:pPr>
        <w:ind w:firstLine="360"/>
        <w:jc w:val="center"/>
        <w:rPr>
          <w:b/>
          <w:sz w:val="32"/>
          <w:szCs w:val="32"/>
        </w:rPr>
      </w:pP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Очень часто преступники пользуются доверчивостью детей. Предлагают подвезти до дома или посмотреть животное, поиграть в любимую игру, покушать сладостей, фруктов, посмотреть интересный мультфильм, спасти птичку. Соглашаться на это </w:t>
      </w:r>
      <w:r>
        <w:rPr>
          <w:b/>
          <w:sz w:val="32"/>
          <w:szCs w:val="32"/>
        </w:rPr>
        <w:t>нельзя</w:t>
      </w:r>
      <w:r>
        <w:rPr>
          <w:sz w:val="32"/>
          <w:szCs w:val="32"/>
        </w:rPr>
        <w:t xml:space="preserve"> ни в коем случае.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Необходимо ответить </w:t>
      </w:r>
      <w:r>
        <w:rPr>
          <w:b/>
          <w:sz w:val="32"/>
          <w:szCs w:val="32"/>
        </w:rPr>
        <w:t>«Нет!»</w:t>
      </w:r>
      <w:r>
        <w:rPr>
          <w:sz w:val="32"/>
          <w:szCs w:val="32"/>
        </w:rPr>
        <w:t>, даже если очень интересно. А придя домой, надо обязательно рассказать взрослым об этом человеке.</w:t>
      </w:r>
    </w:p>
    <w:p w:rsidR="002C4B22" w:rsidRDefault="002C4B22" w:rsidP="002C4B22">
      <w:pPr>
        <w:spacing w:line="160" w:lineRule="exact"/>
        <w:ind w:firstLine="357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0"/>
        <w:gridCol w:w="3411"/>
      </w:tblGrid>
      <w:tr w:rsidR="002C4B22" w:rsidTr="002C4B22">
        <w:tc>
          <w:tcPr>
            <w:tcW w:w="6156" w:type="dxa"/>
            <w:hideMark/>
          </w:tcPr>
          <w:p w:rsidR="002C4B22" w:rsidRDefault="002C4B22">
            <w:pPr>
              <w:jc w:val="both"/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3774440" cy="2519680"/>
                  <wp:effectExtent l="0" t="0" r="0" b="0"/>
                  <wp:docPr id="13" name="Рисунок 13" descr="IMG_5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5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444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hideMark/>
          </w:tcPr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Родители, в свою очередь, в доверительной беседе с ребенком должны ежедневно интересоваться: чем он занимался в течение дня, с кем виделся, куда ходил, чем интересовался, чего бы ребенок хотел больше всего? </w:t>
            </w:r>
          </w:p>
        </w:tc>
      </w:tr>
    </w:tbl>
    <w:p w:rsidR="002C4B22" w:rsidRDefault="002C4B22" w:rsidP="002C4B22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ИСПОЛНЯЙТЕ его желания!</w:t>
      </w:r>
    </w:p>
    <w:p w:rsidR="002C4B22" w:rsidRDefault="002C4B22" w:rsidP="002C4B22">
      <w:pPr>
        <w:jc w:val="both"/>
        <w:rPr>
          <w:sz w:val="32"/>
          <w:szCs w:val="32"/>
        </w:rPr>
      </w:pPr>
      <w:proofErr w:type="gramStart"/>
      <w:r>
        <w:rPr>
          <w:i/>
          <w:sz w:val="32"/>
          <w:szCs w:val="32"/>
        </w:rPr>
        <w:t>(например: если ваш ребенок любит животных, а вы не можете позволить его содержание в квартире, сводите его в Зоопарк.</w:t>
      </w:r>
      <w:proofErr w:type="gramEnd"/>
      <w:r>
        <w:rPr>
          <w:i/>
          <w:sz w:val="32"/>
          <w:szCs w:val="32"/>
        </w:rPr>
        <w:t xml:space="preserve"> Не давайте возможность преступнику использовать данные чувства ребенка в своих целях. </w:t>
      </w:r>
      <w:proofErr w:type="gramStart"/>
      <w:r>
        <w:rPr>
          <w:i/>
          <w:sz w:val="32"/>
          <w:szCs w:val="32"/>
        </w:rPr>
        <w:t>Практике известны множество случаев, когда дети следовали за насильниками, которые предлагали им посмотреть на «ежика за гаражами» или «лечить больную птичку в квартире»).</w:t>
      </w:r>
      <w:proofErr w:type="gramEnd"/>
    </w:p>
    <w:p w:rsidR="002C4B22" w:rsidRDefault="002C4B22" w:rsidP="002C4B22">
      <w:pPr>
        <w:spacing w:line="200" w:lineRule="exact"/>
        <w:ind w:firstLine="357"/>
        <w:jc w:val="both"/>
        <w:rPr>
          <w:i/>
          <w:sz w:val="18"/>
          <w:szCs w:val="28"/>
        </w:rPr>
      </w:pPr>
    </w:p>
    <w:p w:rsidR="002C4B22" w:rsidRDefault="002C4B22" w:rsidP="002C4B22">
      <w:pPr>
        <w:ind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Как вести себя!</w:t>
      </w:r>
    </w:p>
    <w:p w:rsidR="002C4B22" w:rsidRDefault="002C4B22" w:rsidP="002C4B22">
      <w:pPr>
        <w:spacing w:line="200" w:lineRule="exact"/>
        <w:ind w:firstLine="357"/>
        <w:jc w:val="both"/>
        <w:rPr>
          <w:b/>
          <w:sz w:val="16"/>
          <w:szCs w:val="28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5979"/>
        <w:gridCol w:w="4089"/>
      </w:tblGrid>
      <w:tr w:rsidR="002C4B22" w:rsidTr="002C4B22">
        <w:tc>
          <w:tcPr>
            <w:tcW w:w="10068" w:type="dxa"/>
            <w:gridSpan w:val="2"/>
          </w:tcPr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тебя пытаются уговорить идти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незнакомым</w:t>
            </w:r>
            <w:proofErr w:type="gramEnd"/>
            <w:r>
              <w:rPr>
                <w:sz w:val="32"/>
                <w:szCs w:val="32"/>
              </w:rPr>
              <w:t>, отвечай, что тебе надо пойти домой и предупредить родителей, рассказать им, куда и с кем отправляешься.</w:t>
            </w:r>
          </w:p>
          <w:p w:rsidR="002C4B22" w:rsidRDefault="002C4B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незнакомец предлагает тебе посмотреть что-то или помочь донести сумку, обещая заплатить, отвечай «Нет!» - Если тебе предложили сниматься в кино или участвовать в конкурсе красоты, не соглашайся сразу, а спроси, когда и куда можно подойти вместе с </w:t>
            </w:r>
            <w:r>
              <w:rPr>
                <w:sz w:val="32"/>
                <w:szCs w:val="32"/>
              </w:rPr>
              <w:lastRenderedPageBreak/>
              <w:t>родителями.</w:t>
            </w:r>
          </w:p>
          <w:p w:rsidR="002C4B22" w:rsidRDefault="002C4B22">
            <w:pPr>
              <w:jc w:val="both"/>
              <w:rPr>
                <w:sz w:val="32"/>
                <w:szCs w:val="32"/>
              </w:rPr>
            </w:pPr>
          </w:p>
        </w:tc>
      </w:tr>
      <w:tr w:rsidR="002C4B22" w:rsidTr="002C4B22">
        <w:tc>
          <w:tcPr>
            <w:tcW w:w="5979" w:type="dxa"/>
            <w:hideMark/>
          </w:tcPr>
          <w:p w:rsidR="002C4B22" w:rsidRDefault="002C4B2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657600" cy="1945640"/>
                  <wp:effectExtent l="0" t="0" r="0" b="0"/>
                  <wp:docPr id="12" name="Рисунок 12" descr="pozhar_chazh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zhar_chazh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8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hideMark/>
          </w:tcPr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Если рядом с тобой тормозит машина, как можно дальше отойди от неё и ни в коем случае не садись в неё.</w:t>
            </w:r>
          </w:p>
        </w:tc>
      </w:tr>
    </w:tbl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- 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2C4B22" w:rsidRDefault="002C4B22" w:rsidP="002C4B22">
      <w:pPr>
        <w:ind w:firstLine="360"/>
        <w:jc w:val="both"/>
        <w:rPr>
          <w:sz w:val="28"/>
          <w:szCs w:val="28"/>
        </w:rPr>
      </w:pPr>
    </w:p>
    <w:p w:rsidR="002C4B22" w:rsidRDefault="002C4B22" w:rsidP="002C4B22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ГДЕ преступники поджидают своих жертв?</w:t>
      </w:r>
    </w:p>
    <w:p w:rsidR="002C4B22" w:rsidRDefault="002C4B22" w:rsidP="002C4B22">
      <w:pPr>
        <w:ind w:firstLine="360"/>
        <w:jc w:val="center"/>
        <w:rPr>
          <w:b/>
          <w:sz w:val="22"/>
          <w:szCs w:val="32"/>
        </w:rPr>
      </w:pPr>
    </w:p>
    <w:p w:rsidR="002C4B22" w:rsidRDefault="002C4B22" w:rsidP="002C4B22">
      <w:pPr>
        <w:ind w:firstLine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ЛИФТЕ: </w:t>
      </w:r>
    </w:p>
    <w:p w:rsidR="002C4B22" w:rsidRDefault="002C4B22" w:rsidP="002C4B22">
      <w:pPr>
        <w:ind w:firstLine="360"/>
        <w:jc w:val="both"/>
        <w:rPr>
          <w:b/>
          <w:bCs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1"/>
        <w:gridCol w:w="4090"/>
      </w:tblGrid>
      <w:tr w:rsidR="002C4B22" w:rsidTr="002C4B22">
        <w:tc>
          <w:tcPr>
            <w:tcW w:w="5483" w:type="dxa"/>
            <w:hideMark/>
          </w:tcPr>
          <w:p w:rsidR="002C4B22" w:rsidRDefault="002C4B2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338830" cy="3976370"/>
                  <wp:effectExtent l="0" t="0" r="0" b="5080"/>
                  <wp:docPr id="11" name="Рисунок 11" descr="DSC_000111111111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_000111111111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6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830" cy="397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Входи в лифт, только убедившись, что на площадке нет постороннего, который вслед за тобой зайдёт в кабину. </w:t>
            </w:r>
          </w:p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в вызванном лифте уже находится незнакомый человек, не входи в кабину. </w:t>
            </w:r>
          </w:p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Не входи с незнакомым человеком в лифт. </w:t>
            </w:r>
          </w:p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незнакомец всё-таки зашёл в лифт, не стой к нему спиной и наблюдай за его действиями. </w:t>
            </w:r>
          </w:p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Постоянно нажимай кнопку ближайшего этажа. </w:t>
            </w:r>
          </w:p>
          <w:p w:rsidR="002C4B22" w:rsidRDefault="002C4B22">
            <w:pPr>
              <w:jc w:val="both"/>
              <w:rPr>
                <w:sz w:val="32"/>
                <w:szCs w:val="32"/>
              </w:rPr>
            </w:pPr>
          </w:p>
        </w:tc>
      </w:tr>
    </w:tbl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Если двери лифта открылись, выскочи на площадку, позови жильцов дома на помощь.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>- Оказавшись в безопасности, немедленно позвони в правоохранительные органы, сообщи, что произошло, точный адрес, а также приметы и направление, куда ушёл нападавший.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</w:p>
    <w:p w:rsidR="002C4B22" w:rsidRDefault="002C4B22" w:rsidP="002C4B22">
      <w:pPr>
        <w:ind w:firstLine="360"/>
        <w:jc w:val="both"/>
        <w:rPr>
          <w:sz w:val="32"/>
          <w:szCs w:val="32"/>
        </w:rPr>
      </w:pP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В ПОДЪЕЗДЕ:</w:t>
      </w:r>
      <w:r>
        <w:rPr>
          <w:sz w:val="32"/>
          <w:szCs w:val="32"/>
        </w:rPr>
        <w:t xml:space="preserve">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5115"/>
        <w:gridCol w:w="4953"/>
      </w:tblGrid>
      <w:tr w:rsidR="002C4B22" w:rsidTr="002C4B22">
        <w:tc>
          <w:tcPr>
            <w:tcW w:w="5115" w:type="dxa"/>
            <w:hideMark/>
          </w:tcPr>
          <w:p w:rsidR="002C4B22" w:rsidRDefault="002C4B2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04515" cy="4635500"/>
                  <wp:effectExtent l="0" t="0" r="635" b="0"/>
                  <wp:docPr id="10" name="Рисунок 10" descr="szao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zao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6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515" cy="463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  <w:hideMark/>
          </w:tcPr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Подходя к дому, обрати внимание, не идёт ли кто-либо следом. Если кто-то идёт - не подходи к подъезду. Погуляй на улице 15—20 минут, и, если незнакомый мужчина продолжает идти следом, расскажи о нём любому повстречавшемуся взрослому, идущему навстречу. </w:t>
            </w:r>
          </w:p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в доме есть домофон, перед входом в подъезд вызови свою квартиру и попроси родителей встретить. </w:t>
            </w:r>
          </w:p>
          <w:p w:rsidR="002C4B22" w:rsidRDefault="002C4B22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- Если незнакомый мужчина уже находится в подъезде, сразу же выйди на улицу и дождись, когда в подъезд войдет кто-то из взрослых жильцов дома. </w:t>
            </w:r>
          </w:p>
        </w:tc>
      </w:tr>
    </w:tbl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 выходи на лестницу в позднее время. Мусор лучше выносить утром.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- При внезапном нападении оцени ситуацию и по возможности убегай или защищайся любым способом.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b/>
          <w:bCs/>
          <w:sz w:val="32"/>
          <w:szCs w:val="32"/>
        </w:rPr>
        <w:lastRenderedPageBreak/>
        <w:t>В ЧУЖОЙ МАШИНЕ:</w:t>
      </w:r>
      <w:r>
        <w:rPr>
          <w:sz w:val="32"/>
          <w:szCs w:val="32"/>
        </w:rPr>
        <w:t xml:space="preserve"> </w:t>
      </w:r>
    </w:p>
    <w:p w:rsidR="002C4B22" w:rsidRDefault="002C4B22" w:rsidP="002C4B22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16"/>
        <w:gridCol w:w="3955"/>
      </w:tblGrid>
      <w:tr w:rsidR="002C4B22" w:rsidTr="002C4B22">
        <w:tc>
          <w:tcPr>
            <w:tcW w:w="4785" w:type="dxa"/>
            <w:hideMark/>
          </w:tcPr>
          <w:p w:rsidR="002C4B22" w:rsidRDefault="002C4B2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423920" cy="2552065"/>
                  <wp:effectExtent l="0" t="0" r="5080" b="635"/>
                  <wp:docPr id="9" name="Рисунок 9" descr="1233415917_0107_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233415917_0107_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8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920" cy="255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C4B22" w:rsidRDefault="002C4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 САДИСЬ В АВТОМОБИЛИ К </w:t>
            </w:r>
            <w:proofErr w:type="gramStart"/>
            <w:r>
              <w:rPr>
                <w:sz w:val="32"/>
                <w:szCs w:val="32"/>
              </w:rPr>
              <w:t>НЕЗНАКОМЫМ</w:t>
            </w:r>
            <w:proofErr w:type="gramEnd"/>
            <w:r>
              <w:rPr>
                <w:sz w:val="32"/>
                <w:szCs w:val="32"/>
              </w:rPr>
              <w:t>!!!</w:t>
            </w:r>
          </w:p>
          <w:p w:rsidR="002C4B22" w:rsidRDefault="002C4B22">
            <w:pPr>
              <w:jc w:val="both"/>
              <w:rPr>
                <w:sz w:val="32"/>
                <w:szCs w:val="32"/>
              </w:rPr>
            </w:pPr>
          </w:p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добираешься на попутной машине, попроси сопровождающих записать номер машины, марку, фамилию водителя и сообщи об этом родителям. </w:t>
            </w:r>
          </w:p>
          <w:p w:rsidR="002C4B22" w:rsidRDefault="002C4B22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 Если перекресток патрулируется, постарайся обратить внимание сотрудника милиции.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 соглашайся на предложение водителя взять попутчиков, а если он настаивает, попроси проехать чуть дальше и выйди из машины.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 садись в машину, если в ней уже сидят пассажиры.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- Идя вдоль дороги, выбирай маршрут так, чтобы идти навстречу транспорту.</w:t>
      </w:r>
    </w:p>
    <w:p w:rsidR="002C4B22" w:rsidRDefault="002C4B22" w:rsidP="002C4B22">
      <w:pPr>
        <w:ind w:firstLine="360"/>
        <w:jc w:val="both"/>
        <w:rPr>
          <w:b/>
          <w:bCs/>
          <w:sz w:val="32"/>
          <w:szCs w:val="32"/>
        </w:rPr>
      </w:pPr>
    </w:p>
    <w:p w:rsidR="002C4B22" w:rsidRDefault="002C4B22" w:rsidP="002C4B22">
      <w:pPr>
        <w:ind w:firstLine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УЛИЦЕ: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4740"/>
      </w:tblGrid>
      <w:tr w:rsidR="002C4B22" w:rsidTr="002C4B22">
        <w:tc>
          <w:tcPr>
            <w:tcW w:w="5328" w:type="dxa"/>
          </w:tcPr>
          <w:p w:rsidR="002C4B22" w:rsidRDefault="002C4B22">
            <w:pPr>
              <w:jc w:val="both"/>
              <w:rPr>
                <w:sz w:val="28"/>
                <w:szCs w:val="28"/>
              </w:rPr>
            </w:pPr>
          </w:p>
          <w:p w:rsidR="002C4B22" w:rsidRDefault="002C4B2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317240" cy="1754505"/>
                  <wp:effectExtent l="0" t="0" r="0" b="0"/>
                  <wp:docPr id="8" name="Рисунок 8" descr="pozhar_neznakom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zhar_neznakom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240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  <w:hideMark/>
          </w:tcPr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улице, даже днём, детей подстерегает множество опасностей. Вот, что надо делать, если к тебе пристаёт незнакомец:</w:t>
            </w:r>
          </w:p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Не жди, когда тебя схватят. </w:t>
            </w:r>
          </w:p>
          <w:p w:rsidR="002C4B22" w:rsidRDefault="002C4B2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32"/>
                <w:szCs w:val="32"/>
              </w:rPr>
              <w:t>- Если можешь, брось что-нибудь в лицо нападающему (например, портфель, мешок</w:t>
            </w:r>
            <w:proofErr w:type="gramEnd"/>
          </w:p>
        </w:tc>
      </w:tr>
      <w:tr w:rsidR="002C4B22" w:rsidTr="002C4B22">
        <w:tc>
          <w:tcPr>
            <w:tcW w:w="10068" w:type="dxa"/>
            <w:gridSpan w:val="2"/>
            <w:hideMark/>
          </w:tcPr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br w:type="page"/>
            </w:r>
            <w:r>
              <w:rPr>
                <w:sz w:val="32"/>
                <w:szCs w:val="32"/>
              </w:rPr>
              <w:t xml:space="preserve">с обувью или просто горсть мелочи), чтобы на некоторое время </w:t>
            </w:r>
            <w:r>
              <w:rPr>
                <w:sz w:val="32"/>
                <w:szCs w:val="32"/>
              </w:rPr>
              <w:lastRenderedPageBreak/>
              <w:t xml:space="preserve">привести его в замешательство и отвлечь. </w:t>
            </w:r>
          </w:p>
        </w:tc>
      </w:tr>
    </w:tbl>
    <w:p w:rsidR="002C4B22" w:rsidRDefault="002C4B22" w:rsidP="002C4B22">
      <w:r>
        <w:lastRenderedPageBreak/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28"/>
        <w:gridCol w:w="3840"/>
      </w:tblGrid>
      <w:tr w:rsidR="002C4B22" w:rsidTr="002C4B22">
        <w:tc>
          <w:tcPr>
            <w:tcW w:w="6228" w:type="dxa"/>
            <w:hideMark/>
          </w:tcPr>
          <w:p w:rsidR="002C4B22" w:rsidRDefault="002C4B2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774440" cy="2817495"/>
                  <wp:effectExtent l="0" t="0" r="0" b="1905"/>
                  <wp:docPr id="7" name="Рисунок 7" descr="1280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280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8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4440" cy="281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hideMark/>
          </w:tcPr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Убегай в сторону, где много людей. </w:t>
            </w:r>
          </w:p>
          <w:p w:rsidR="002C4B22" w:rsidRDefault="002C4B22">
            <w:pPr>
              <w:ind w:firstLine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тебе зажимают рот рукой, укуси за руку. </w:t>
            </w:r>
          </w:p>
          <w:p w:rsidR="002C4B22" w:rsidRDefault="002C4B22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-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      </w:r>
          </w:p>
        </w:tc>
      </w:tr>
    </w:tbl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- Дерись изо всех сил, не размахивай беспорядочно руками. Надо причинить нападающему максимальную боль.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- Как только он ослабит хватку – убегай.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</w:p>
    <w:p w:rsidR="002C4B22" w:rsidRDefault="002C4B22" w:rsidP="002C4B22">
      <w:pPr>
        <w:ind w:firstLine="360"/>
        <w:jc w:val="both"/>
        <w:rPr>
          <w:sz w:val="32"/>
          <w:szCs w:val="32"/>
        </w:rPr>
      </w:pP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Правила поведения на улице: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 общественном транспорте садись ближе к водителю или машинисту и выходи из вагона в последний момент, не показывая заранее, что следующая остановка твоя.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 ходи в отдалённые и безлюдные места.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Иди по улице в тёмное время в группе, вышедшей из транспорта.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Переходи по подземному переходу в группе.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Увидев впереди группу людей или пьяного, лучше перейди на другую сторону улицы или измени маршрут.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Если автомобиль начинает медленно двигаться рядом, перейди на другую сторону.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Всегда предупреждай родственников о том, куда идёшь, и проси их встретить в вечернее время.</w:t>
      </w:r>
    </w:p>
    <w:p w:rsidR="002C4B22" w:rsidRDefault="002C4B22" w:rsidP="002C4B22">
      <w:pPr>
        <w:ind w:firstLine="360"/>
        <w:jc w:val="both"/>
        <w:rPr>
          <w:b/>
          <w:sz w:val="32"/>
          <w:szCs w:val="32"/>
        </w:rPr>
      </w:pPr>
    </w:p>
    <w:p w:rsidR="002C4B22" w:rsidRDefault="002C4B22" w:rsidP="002C4B22">
      <w:pPr>
        <w:ind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Отправляясь в гости, к малознакомому молодому человеку или на вечеринку в большую компанию, необходимо помнить следующие:</w:t>
      </w:r>
    </w:p>
    <w:p w:rsidR="002C4B22" w:rsidRDefault="002C4B22" w:rsidP="002C4B22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5"/>
        <w:gridCol w:w="3166"/>
      </w:tblGrid>
      <w:tr w:rsidR="002C4B22" w:rsidTr="002C4B22">
        <w:tc>
          <w:tcPr>
            <w:tcW w:w="6409" w:type="dxa"/>
            <w:hideMark/>
          </w:tcPr>
          <w:p w:rsidR="002C4B22" w:rsidRDefault="002C4B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923665" cy="4667885"/>
                  <wp:effectExtent l="0" t="0" r="635" b="0"/>
                  <wp:docPr id="6" name="Рисунок 6" descr="IMG_5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5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665" cy="466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hideMark/>
          </w:tcPr>
          <w:p w:rsidR="002C4B22" w:rsidRDefault="002C4B22">
            <w:pPr>
              <w:ind w:firstLine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огромном количестве случаев одно только согласие девушки пойти в ресторан расценивается, как понимание, к чему идёт дело и знак согласия на это. Последующее сопротивление воспринимается просто как игра. </w:t>
            </w:r>
          </w:p>
          <w:p w:rsidR="002C4B22" w:rsidRDefault="002C4B22">
            <w:pPr>
              <w:ind w:firstLine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Если возникает неуютное чувство, не надо стесняться своей осторожности. Необходимо уйти или твёрдо заявить о своем отношении к ситуации, вообще </w:t>
            </w:r>
          </w:p>
        </w:tc>
      </w:tr>
    </w:tbl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сказать решительное однозначное «Нет!».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самого начала ясно обозначь границы возможных взаимоотношений. Это главный принцип защиты от изнасилования.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давление продолжается, не бойся шума или скандала, например, на вечеринке - несколько минут смущения лучше риска изнасилования. А вообще, в большую компанию безопасно идти лишь с надёжными друзьями, не терять друг друга из вида и вместе уходить.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</w:t>
      </w:r>
      <w:r>
        <w:rPr>
          <w:sz w:val="32"/>
          <w:szCs w:val="32"/>
        </w:rPr>
        <w:lastRenderedPageBreak/>
        <w:t>оставайся трезвой. Держись вместе с близкими друзьями или поближе к хорошим знакомым.</w:t>
      </w:r>
    </w:p>
    <w:p w:rsidR="002C4B22" w:rsidRDefault="002C4B22" w:rsidP="002C4B22">
      <w:pPr>
        <w:ind w:firstLine="360"/>
        <w:jc w:val="both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Но насилие грозит не только девочкам-подросткам. Всем следует знать Правила поведения в своём доме:</w:t>
      </w:r>
    </w:p>
    <w:p w:rsidR="002C4B22" w:rsidRDefault="002C4B22" w:rsidP="002C4B22">
      <w:pPr>
        <w:ind w:firstLine="36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1"/>
        <w:gridCol w:w="167"/>
        <w:gridCol w:w="4533"/>
      </w:tblGrid>
      <w:tr w:rsidR="002C4B22" w:rsidTr="002C4B22">
        <w:tc>
          <w:tcPr>
            <w:tcW w:w="5038" w:type="dxa"/>
            <w:gridSpan w:val="2"/>
            <w:hideMark/>
          </w:tcPr>
          <w:p w:rsidR="002C4B22" w:rsidRDefault="002C4B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09265" cy="2243455"/>
                  <wp:effectExtent l="0" t="0" r="635" b="4445"/>
                  <wp:docPr id="5" name="Рисунок 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12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265" cy="22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</w:tcPr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Перед тем как открыть дверь, обязательно посмотри в дверной глазок. Впускай в квартиру только хорошо знакомых людей. </w:t>
            </w:r>
          </w:p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Покидая квартиру, также посмотри в глазок. Если на лестничной площадке есть люди, подожди, пока они не уйдут. </w:t>
            </w:r>
          </w:p>
          <w:p w:rsidR="002C4B22" w:rsidRDefault="002C4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4B22" w:rsidTr="002C4B22">
        <w:tc>
          <w:tcPr>
            <w:tcW w:w="4871" w:type="dxa"/>
          </w:tcPr>
          <w:p w:rsidR="002C4B22" w:rsidRDefault="002C4B22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2C4B22" w:rsidRDefault="002C4B22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2C4B22" w:rsidRDefault="002C4B22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2C4B22" w:rsidRDefault="002C4B2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без вызова пришел сантехник или электрик, прежде чем его впустить, позвони в диспетчерскую, обслуживающую ваш дом и наведи справки. </w:t>
            </w:r>
          </w:p>
          <w:p w:rsidR="002C4B22" w:rsidRDefault="002C4B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7" w:type="dxa"/>
            <w:gridSpan w:val="2"/>
            <w:hideMark/>
          </w:tcPr>
          <w:p w:rsidR="002C4B22" w:rsidRDefault="002C4B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68905" cy="2668905"/>
                  <wp:effectExtent l="0" t="0" r="0" b="0"/>
                  <wp:docPr id="4" name="Рисунок 4" descr="5309032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5309032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8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05" cy="266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Если, </w:t>
      </w:r>
      <w:proofErr w:type="gramStart"/>
      <w:r>
        <w:rPr>
          <w:sz w:val="32"/>
          <w:szCs w:val="32"/>
        </w:rPr>
        <w:t>возвращаясь</w:t>
      </w:r>
      <w:proofErr w:type="gramEnd"/>
      <w:r>
        <w:rPr>
          <w:sz w:val="32"/>
          <w:szCs w:val="32"/>
        </w:rPr>
        <w:t xml:space="preserve"> домой, ты чувствуешь, что тебя преследуют, не заходи в дом, а вернись в многолюдное место, и попроси помощи.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Прежде чем открывать ключом входную дверь, убедись, что поблизости никого нет. </w:t>
      </w:r>
    </w:p>
    <w:p w:rsidR="002C4B22" w:rsidRDefault="002C4B22" w:rsidP="002C4B22">
      <w:pPr>
        <w:ind w:firstLine="3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нельзя впускать в квартиру незнакомого человека!!!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Зачем же тогда отворять дверь?</w:t>
      </w:r>
    </w:p>
    <w:p w:rsidR="002C4B22" w:rsidRDefault="002C4B22" w:rsidP="002C4B22">
      <w:pPr>
        <w:ind w:firstLine="360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Ребенок должен просто сказать, чтобы пришли в тот час, когда дома будут взрослые. То же самое касается и электрика и </w:t>
      </w:r>
      <w:r>
        <w:rPr>
          <w:sz w:val="32"/>
          <w:szCs w:val="32"/>
        </w:rPr>
        <w:lastRenderedPageBreak/>
        <w:t>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которых давно знаете.</w:t>
      </w:r>
    </w:p>
    <w:p w:rsidR="002C4B22" w:rsidRDefault="002C4B22" w:rsidP="002C4B22">
      <w:pPr>
        <w:ind w:firstLine="360"/>
        <w:jc w:val="center"/>
        <w:rPr>
          <w:b/>
          <w:sz w:val="28"/>
          <w:szCs w:val="28"/>
        </w:rPr>
      </w:pPr>
    </w:p>
    <w:p w:rsidR="002C4B22" w:rsidRDefault="002C4B22" w:rsidP="002C4B22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 ещё хуже, когда детей насилуют близкие родственники. Тогда жизнь превращается в настоящий кошмар.</w:t>
      </w:r>
    </w:p>
    <w:p w:rsidR="002C4B22" w:rsidRDefault="002C4B22" w:rsidP="002C4B22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4432"/>
      </w:tblGrid>
      <w:tr w:rsidR="002C4B22" w:rsidTr="002C4B22">
        <w:tc>
          <w:tcPr>
            <w:tcW w:w="5137" w:type="dxa"/>
            <w:hideMark/>
          </w:tcPr>
          <w:p w:rsidR="002C4B22" w:rsidRDefault="002C4B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26105" cy="4157345"/>
                  <wp:effectExtent l="0" t="0" r="0" b="0"/>
                  <wp:docPr id="3" name="Рисунок 3" descr="m_3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_3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8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05" cy="415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  <w:hideMark/>
          </w:tcPr>
          <w:p w:rsidR="002C4B22" w:rsidRDefault="002C4B22">
            <w:pPr>
              <w:ind w:firstLine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      </w:r>
          </w:p>
          <w:p w:rsidR="002C4B22" w:rsidRDefault="002C4B22">
            <w:pPr>
              <w:ind w:firstLine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обычно скрывают эти страшные факты, потому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      </w:r>
          </w:p>
        </w:tc>
      </w:tr>
    </w:tbl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 же делать в случаях, когда насилие происходит в семье? Прежде </w:t>
      </w:r>
      <w:proofErr w:type="gramStart"/>
      <w:r>
        <w:rPr>
          <w:sz w:val="32"/>
          <w:szCs w:val="32"/>
        </w:rPr>
        <w:t>всего</w:t>
      </w:r>
      <w:proofErr w:type="gramEnd"/>
      <w:r>
        <w:rPr>
          <w:sz w:val="32"/>
          <w:szCs w:val="32"/>
        </w:rPr>
        <w:t xml:space="preserve"> надо помнить, что у ребенка есть права, которые защищаются законом!</w:t>
      </w:r>
    </w:p>
    <w:p w:rsidR="002C4B22" w:rsidRDefault="002C4B22" w:rsidP="002C4B22">
      <w:pPr>
        <w:ind w:firstLine="360"/>
        <w:jc w:val="both"/>
        <w:rPr>
          <w:b/>
          <w:sz w:val="32"/>
          <w:szCs w:val="32"/>
        </w:rPr>
      </w:pPr>
      <w:r>
        <w:rPr>
          <w:sz w:val="32"/>
          <w:szCs w:val="32"/>
        </w:rPr>
        <w:t>Каждый ребёнок, в отношении которого совершается насилие, может обратиться в правоохранительные органы. По закону дело об изнасиловании несовершеннолетних может быть возбуждено и без подачи заявления.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по каким-то причинам у несовершеннолетнего нет возможности пойти в правоохранительные органы, надо обратиться к маме, к друзьям, к хорошо знакомым соседям, учителям. Или </w:t>
      </w:r>
      <w:r>
        <w:rPr>
          <w:sz w:val="32"/>
          <w:szCs w:val="32"/>
        </w:rPr>
        <w:lastRenderedPageBreak/>
        <w:t xml:space="preserve">позвонить по телефону доверия (например, по «телефону доверия» следственного управления: 8-800-200-11-70).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5080"/>
        <w:gridCol w:w="4988"/>
      </w:tblGrid>
      <w:tr w:rsidR="002C4B22" w:rsidTr="002C4B22">
        <w:tc>
          <w:tcPr>
            <w:tcW w:w="5080" w:type="dxa"/>
            <w:hideMark/>
          </w:tcPr>
          <w:p w:rsidR="002C4B22" w:rsidRDefault="002C4B22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br w:type="page"/>
            </w:r>
            <w:r>
              <w:rPr>
                <w:sz w:val="32"/>
                <w:szCs w:val="32"/>
              </w:rPr>
              <w:br w:type="page"/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83560" cy="3083560"/>
                  <wp:effectExtent l="0" t="0" r="2540" b="2540"/>
                  <wp:docPr id="2" name="Рисунок 2" descr="nasi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asi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12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30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2C4B22" w:rsidRDefault="002C4B22">
            <w:pPr>
              <w:ind w:firstLine="360"/>
              <w:jc w:val="both"/>
              <w:rPr>
                <w:sz w:val="32"/>
                <w:szCs w:val="32"/>
              </w:rPr>
            </w:pPr>
          </w:p>
          <w:p w:rsidR="002C4B22" w:rsidRDefault="002C4B22">
            <w:pPr>
              <w:ind w:firstLine="36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Это важно помнить родителям!</w:t>
            </w:r>
          </w:p>
          <w:p w:rsidR="002C4B22" w:rsidRDefault="002C4B22">
            <w:pPr>
              <w:ind w:firstLine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Уважайте своего ребенка. </w:t>
            </w:r>
          </w:p>
          <w:p w:rsidR="002C4B22" w:rsidRDefault="002C4B22">
            <w:pPr>
              <w:ind w:firstLine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Если вы знаете, что ребёнок соседей подвергается насилию, избиению со стороны родителей, немедленно сообщите об этом в правоохранительные органы. </w:t>
            </w:r>
          </w:p>
          <w:p w:rsidR="002C4B22" w:rsidRDefault="002C4B22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Если ваш ребёнок говорит о нездоровом интересе к нему вашего мужа, прислушайтесь 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2C4B22" w:rsidRDefault="002C4B22" w:rsidP="002C4B22">
      <w:pPr>
        <w:jc w:val="both"/>
        <w:rPr>
          <w:sz w:val="32"/>
          <w:szCs w:val="32"/>
        </w:rPr>
      </w:pPr>
      <w:r>
        <w:rPr>
          <w:sz w:val="32"/>
          <w:szCs w:val="32"/>
        </w:rPr>
        <w:t>его словам, поговорите с мужем, не оставляйте ребёнка один на один с ним, и если отношения зашли слишком далеко, расстаньтесь с этим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человеком, нет ничего дороже счастья собственного ребенка.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Отец должен поговорить обо всех интересующих сына вопросах относительно половой жизни, объяснить, как предохраняться.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Мать должна объяснить девочке, как ей вести себя с противоположным полом, о средствах контрацепции. </w:t>
      </w:r>
    </w:p>
    <w:p w:rsidR="002C4B22" w:rsidRDefault="002C4B22" w:rsidP="002C4B2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вы заметили странность в поведении ребенка, поговорите с ним, что его беспокоит. </w:t>
      </w:r>
    </w:p>
    <w:p w:rsidR="002C4B22" w:rsidRDefault="002C4B22" w:rsidP="002C4B22">
      <w:pPr>
        <w:spacing w:line="240" w:lineRule="exact"/>
        <w:ind w:firstLine="357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4"/>
        <w:gridCol w:w="3947"/>
      </w:tblGrid>
      <w:tr w:rsidR="002C4B22" w:rsidTr="002C4B22">
        <w:tc>
          <w:tcPr>
            <w:tcW w:w="5623" w:type="dxa"/>
            <w:hideMark/>
          </w:tcPr>
          <w:p w:rsidR="002C4B22" w:rsidRDefault="002C4B2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434080" cy="2573020"/>
                  <wp:effectExtent l="0" t="0" r="0" b="0"/>
                  <wp:docPr id="1" name="Рисунок 1" descr="1212124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212124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080" cy="257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2C4B22" w:rsidRDefault="002C4B22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2C4B22" w:rsidRDefault="002C4B22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2C4B22" w:rsidRDefault="002C4B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Если у вас есть возможность, как можно больше времени находитесь</w:t>
            </w:r>
            <w:r>
              <w:rPr>
                <w:b/>
                <w:sz w:val="32"/>
                <w:szCs w:val="32"/>
              </w:rPr>
              <w:br/>
              <w:t xml:space="preserve"> рядом с ребенком. </w:t>
            </w:r>
          </w:p>
          <w:p w:rsidR="002C4B22" w:rsidRDefault="002C4B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Провожайте его в школу, секции, кружки, особенно в темное время суток.</w:t>
            </w:r>
          </w:p>
          <w:p w:rsidR="002C4B22" w:rsidRDefault="002C4B22">
            <w:pPr>
              <w:jc w:val="both"/>
              <w:rPr>
                <w:sz w:val="28"/>
                <w:szCs w:val="28"/>
              </w:rPr>
            </w:pPr>
          </w:p>
        </w:tc>
      </w:tr>
    </w:tbl>
    <w:p w:rsidR="002C4B22" w:rsidRDefault="002C4B22" w:rsidP="002C4B22">
      <w:pPr>
        <w:spacing w:line="240" w:lineRule="exact"/>
        <w:ind w:firstLine="357"/>
        <w:jc w:val="both"/>
        <w:rPr>
          <w:sz w:val="32"/>
          <w:szCs w:val="32"/>
        </w:rPr>
      </w:pPr>
    </w:p>
    <w:p w:rsidR="002C4B22" w:rsidRDefault="002C4B22" w:rsidP="002C4B22">
      <w:pPr>
        <w:ind w:firstLine="360"/>
        <w:jc w:val="both"/>
      </w:pPr>
      <w:r>
        <w:rPr>
          <w:sz w:val="32"/>
          <w:szCs w:val="32"/>
        </w:rPr>
        <w:lastRenderedPageBreak/>
        <w:t>Во всех случаях, когда вам стало известно о совершенном или готовящемся преступлении, особенно в отношение малолетнего, несовершеннолетнего, незамедлительно сообщите об этом в правоохранительные органы.</w:t>
      </w:r>
    </w:p>
    <w:p w:rsidR="008950D5" w:rsidRDefault="002C4B22">
      <w:bookmarkStart w:id="0" w:name="_GoBack"/>
      <w:bookmarkEnd w:id="0"/>
    </w:p>
    <w:sectPr w:rsidR="0089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94"/>
    <w:rsid w:val="00064F14"/>
    <w:rsid w:val="002C4B22"/>
    <w:rsid w:val="00AE6494"/>
    <w:rsid w:val="00E9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2C4B22"/>
    <w:pPr>
      <w:spacing w:before="125" w:after="125"/>
      <w:jc w:val="center"/>
    </w:pPr>
  </w:style>
  <w:style w:type="character" w:customStyle="1" w:styleId="apple-style-span">
    <w:name w:val="apple-style-span"/>
    <w:basedOn w:val="a0"/>
    <w:rsid w:val="002C4B22"/>
  </w:style>
  <w:style w:type="paragraph" w:styleId="a3">
    <w:name w:val="Balloon Text"/>
    <w:basedOn w:val="a"/>
    <w:link w:val="a4"/>
    <w:uiPriority w:val="99"/>
    <w:semiHidden/>
    <w:unhideWhenUsed/>
    <w:rsid w:val="002C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B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2C4B22"/>
    <w:pPr>
      <w:spacing w:before="125" w:after="125"/>
      <w:jc w:val="center"/>
    </w:pPr>
  </w:style>
  <w:style w:type="character" w:customStyle="1" w:styleId="apple-style-span">
    <w:name w:val="apple-style-span"/>
    <w:basedOn w:val="a0"/>
    <w:rsid w:val="002C4B22"/>
  </w:style>
  <w:style w:type="paragraph" w:styleId="a3">
    <w:name w:val="Balloon Text"/>
    <w:basedOn w:val="a"/>
    <w:link w:val="a4"/>
    <w:uiPriority w:val="99"/>
    <w:semiHidden/>
    <w:unhideWhenUsed/>
    <w:rsid w:val="002C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1883</Words>
  <Characters>10736</Characters>
  <Application>Microsoft Office Word</Application>
  <DocSecurity>0</DocSecurity>
  <Lines>89</Lines>
  <Paragraphs>25</Paragraphs>
  <ScaleCrop>false</ScaleCrop>
  <Company/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2015-03-24T05:57:00Z</dcterms:created>
  <dcterms:modified xsi:type="dcterms:W3CDTF">2015-03-24T05:57:00Z</dcterms:modified>
</cp:coreProperties>
</file>